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389D2" w14:textId="77777777" w:rsidR="000C5C56" w:rsidRDefault="000C5C56" w:rsidP="000C5C56">
      <w:pPr>
        <w:shd w:val="clear" w:color="auto" w:fill="FFFFFF" w:themeFill="background1"/>
        <w:spacing w:after="0" w:line="270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66DD"/>
          <w:sz w:val="27"/>
          <w:szCs w:val="27"/>
          <w:lang w:eastAsia="cs-CZ"/>
        </w:rPr>
      </w:pPr>
    </w:p>
    <w:p w14:paraId="7C2C6DB7" w14:textId="437348FA" w:rsidR="000C5C56" w:rsidRDefault="000C5C56" w:rsidP="000C5C56">
      <w:pPr>
        <w:shd w:val="clear" w:color="auto" w:fill="FFFFFF" w:themeFill="background1"/>
        <w:spacing w:after="0" w:line="270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66DD"/>
          <w:sz w:val="27"/>
          <w:szCs w:val="27"/>
          <w:lang w:eastAsia="cs-CZ"/>
        </w:rPr>
      </w:pPr>
      <w:r w:rsidRPr="00CD490C">
        <w:rPr>
          <w:rFonts w:ascii="Georgia" w:eastAsia="Times New Roman" w:hAnsi="Georgia" w:cs="Times New Roman"/>
          <w:b/>
          <w:bCs/>
          <w:color w:val="0066DD"/>
          <w:sz w:val="27"/>
          <w:szCs w:val="27"/>
          <w:lang w:eastAsia="cs-CZ"/>
        </w:rPr>
        <w:t>Zápis do 1. ročníku pro šk</w:t>
      </w:r>
      <w:r>
        <w:rPr>
          <w:rFonts w:ascii="Georgia" w:eastAsia="Times New Roman" w:hAnsi="Georgia" w:cs="Times New Roman"/>
          <w:b/>
          <w:bCs/>
          <w:color w:val="0066DD"/>
          <w:sz w:val="27"/>
          <w:szCs w:val="27"/>
          <w:lang w:eastAsia="cs-CZ"/>
        </w:rPr>
        <w:t>olní</w:t>
      </w:r>
      <w:r w:rsidRPr="00CD490C">
        <w:rPr>
          <w:rFonts w:ascii="Georgia" w:eastAsia="Times New Roman" w:hAnsi="Georgia" w:cs="Times New Roman"/>
          <w:b/>
          <w:bCs/>
          <w:color w:val="0066DD"/>
          <w:sz w:val="27"/>
          <w:szCs w:val="27"/>
          <w:lang w:eastAsia="cs-CZ"/>
        </w:rPr>
        <w:t xml:space="preserve"> rok 202</w:t>
      </w:r>
      <w:r>
        <w:rPr>
          <w:rFonts w:ascii="Georgia" w:eastAsia="Times New Roman" w:hAnsi="Georgia" w:cs="Times New Roman"/>
          <w:b/>
          <w:bCs/>
          <w:color w:val="0066DD"/>
          <w:sz w:val="27"/>
          <w:szCs w:val="27"/>
          <w:lang w:eastAsia="cs-CZ"/>
        </w:rPr>
        <w:t>5</w:t>
      </w:r>
      <w:r w:rsidRPr="00CD490C">
        <w:rPr>
          <w:rFonts w:ascii="Georgia" w:eastAsia="Times New Roman" w:hAnsi="Georgia" w:cs="Times New Roman"/>
          <w:b/>
          <w:bCs/>
          <w:color w:val="0066DD"/>
          <w:sz w:val="27"/>
          <w:szCs w:val="27"/>
          <w:lang w:eastAsia="cs-CZ"/>
        </w:rPr>
        <w:t>/2</w:t>
      </w:r>
      <w:r>
        <w:rPr>
          <w:rFonts w:ascii="Georgia" w:eastAsia="Times New Roman" w:hAnsi="Georgia" w:cs="Times New Roman"/>
          <w:b/>
          <w:bCs/>
          <w:color w:val="0066DD"/>
          <w:sz w:val="27"/>
          <w:szCs w:val="27"/>
          <w:lang w:eastAsia="cs-CZ"/>
        </w:rPr>
        <w:t>6</w:t>
      </w:r>
    </w:p>
    <w:p w14:paraId="4F7A0AB4" w14:textId="77777777" w:rsidR="000C5C56" w:rsidRPr="00CD75CB" w:rsidRDefault="000C5C56" w:rsidP="000C5C56">
      <w:pPr>
        <w:shd w:val="clear" w:color="auto" w:fill="FFFFFF" w:themeFill="background1"/>
        <w:spacing w:after="0" w:line="270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66DD"/>
          <w:sz w:val="27"/>
          <w:szCs w:val="27"/>
          <w:lang w:eastAsia="cs-CZ"/>
        </w:rPr>
      </w:pPr>
    </w:p>
    <w:p w14:paraId="17F973BC" w14:textId="77777777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Vážení rodiče,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zápis k povinné školní docházce se na naší škole bude konat </w:t>
      </w:r>
      <w:r w:rsidRPr="000C5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>(dle § 36 odst. 4 školského zákona)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57D9ACB1" w14:textId="77777777" w:rsidR="000C5C56" w:rsidRPr="000C5C56" w:rsidRDefault="000C5C56" w:rsidP="000C5C56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4. 4. 2025 od 13:00 – 18:00</w:t>
      </w:r>
    </w:p>
    <w:p w14:paraId="54C2E162" w14:textId="77777777" w:rsidR="000C5C56" w:rsidRPr="000C5C56" w:rsidRDefault="000C5C56" w:rsidP="000C5C56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5. 4. 2025 od 9:00 – 12:00</w:t>
      </w:r>
    </w:p>
    <w:p w14:paraId="534D59B2" w14:textId="77777777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>Zápis se týká dětí, které do 31. 8. 2025 dovrší věk 6 let, a dále dětí, kterým byl v minulém roce udělen odklad začátku povinné školní docházky.  </w:t>
      </w:r>
    </w:p>
    <w:p w14:paraId="5976ED7C" w14:textId="01363CCF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lepší představu, jak to ve škole vypadá</w:t>
      </w:r>
      <w:r w:rsidR="001338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hyperlink r:id="rId7" w:history="1">
        <w:r w:rsidR="001338EB" w:rsidRPr="0090437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www.zspionyru.cz</w:t>
        </w:r>
      </w:hyperlink>
    </w:p>
    <w:p w14:paraId="4281967F" w14:textId="00254F6C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Den otevřených dveří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veřejnost a předškoláky </w:t>
      </w:r>
      <w:proofErr w:type="gramStart"/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proběh</w:t>
      </w:r>
      <w:r w:rsidR="001338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20.</w:t>
      </w:r>
      <w:proofErr w:type="gramEnd"/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2. 202</w:t>
      </w:r>
      <w:r w:rsidR="001338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07767EC" w14:textId="08D45B84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Přípravný kroužek (edukační odpoledne pro předškoláky)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bude na naší škole probíhat od února do června 2025. </w:t>
      </w:r>
    </w:p>
    <w:p w14:paraId="7FDA7DC8" w14:textId="77777777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se uskuteční v budově školy za přítomnosti zákonného zástupce a budoucího prvňáčka.</w:t>
      </w:r>
    </w:p>
    <w:p w14:paraId="7C185292" w14:textId="77777777" w:rsidR="000C5C56" w:rsidRPr="000C5C56" w:rsidRDefault="000C5C56" w:rsidP="000C5C56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s sebou?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Zástupce účastníka řízení (zákonný zástupce) předloží občanský průkaz a rodný list dítěte.</w:t>
      </w:r>
    </w:p>
    <w:p w14:paraId="4C24AC97" w14:textId="77777777" w:rsidR="000C5C56" w:rsidRPr="000C5C56" w:rsidRDefault="000C5C56" w:rsidP="000C5C56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 probíhá zápis?</w:t>
      </w:r>
    </w:p>
    <w:p w14:paraId="35FDF8F1" w14:textId="77777777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Zákonný zástupce odevzdá </w:t>
      </w:r>
      <w:r w:rsidRPr="000C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Žádost o zápis dítěte do 1. ročníku a Zápisový lístek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příp. </w:t>
      </w:r>
      <w:r w:rsidRPr="000C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Žádost o odklad povinné školní docházky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B441874" w14:textId="77777777" w:rsidR="000C5C56" w:rsidRPr="000C5C56" w:rsidRDefault="001338EB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8" w:history="1">
        <w:r w:rsidR="000C5C56" w:rsidRPr="000C5C56">
          <w:rPr>
            <w:rFonts w:ascii="Times New Roman" w:eastAsia="Times New Roman" w:hAnsi="Times New Roman" w:cs="Times New Roman"/>
            <w:color w:val="0066DD"/>
            <w:sz w:val="24"/>
            <w:szCs w:val="24"/>
            <w:u w:val="single"/>
            <w:bdr w:val="none" w:sz="0" w:space="0" w:color="auto" w:frame="1"/>
            <w:lang w:eastAsia="cs-CZ"/>
          </w:rPr>
          <w:t>Žádost o přijetí</w:t>
        </w:r>
      </w:hyperlink>
    </w:p>
    <w:p w14:paraId="2E6B115A" w14:textId="77777777" w:rsidR="000C5C56" w:rsidRPr="000C5C56" w:rsidRDefault="001338EB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9" w:history="1">
        <w:r w:rsidR="000C5C56" w:rsidRPr="000C5C56">
          <w:rPr>
            <w:rFonts w:ascii="Times New Roman" w:eastAsia="Times New Roman" w:hAnsi="Times New Roman" w:cs="Times New Roman"/>
            <w:color w:val="0066DD"/>
            <w:sz w:val="24"/>
            <w:szCs w:val="24"/>
            <w:u w:val="single"/>
            <w:bdr w:val="none" w:sz="0" w:space="0" w:color="auto" w:frame="1"/>
            <w:lang w:eastAsia="cs-CZ"/>
          </w:rPr>
          <w:t>Zápisní lístek</w:t>
        </w:r>
      </w:hyperlink>
    </w:p>
    <w:p w14:paraId="5C85833C" w14:textId="77777777" w:rsidR="000C5C56" w:rsidRPr="000C5C56" w:rsidRDefault="001338EB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0" w:history="1">
        <w:r w:rsidR="000C5C56" w:rsidRPr="000C5C56">
          <w:rPr>
            <w:rFonts w:ascii="Times New Roman" w:eastAsia="Times New Roman" w:hAnsi="Times New Roman" w:cs="Times New Roman"/>
            <w:color w:val="0066DD"/>
            <w:sz w:val="24"/>
            <w:szCs w:val="24"/>
            <w:u w:val="single"/>
            <w:bdr w:val="none" w:sz="0" w:space="0" w:color="auto" w:frame="1"/>
            <w:lang w:eastAsia="cs-CZ"/>
          </w:rPr>
          <w:t>Žádost o odklad</w:t>
        </w:r>
      </w:hyperlink>
    </w:p>
    <w:p w14:paraId="090870F6" w14:textId="77777777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Žádosti lze vyplnit také přímo na místě zápisu.</w:t>
      </w:r>
    </w:p>
    <w:p w14:paraId="23E250E1" w14:textId="77777777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přátelské atmosféře je veden rozhovor s budoucím prvňáčkem, při kterém pozorujeme jeho verbální projev (básnička, písnička), dále chování dítěte a jeho samostatnost. Zápis není zkouška. Jde nám o posouzení školní zralosti. Není nutné dítě na zápis speciálně připravovat. Po skončení zápisu čeká na děti malá odměna.</w:t>
      </w:r>
    </w:p>
    <w:p w14:paraId="3C459477" w14:textId="13AEC150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>Seznam přijatých žáků bude zveřejněn do konce května 2025 na stránkách školy a bude vyvěšen na </w:t>
      </w:r>
      <w:r w:rsidR="0013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>hlavních vchodu</w:t>
      </w:r>
      <w:r w:rsidRPr="000C5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 xml:space="preserve"> školy</w:t>
      </w:r>
      <w:r w:rsidR="0013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14:paraId="545D7312" w14:textId="77777777" w:rsidR="000C5C56" w:rsidRPr="000C5C56" w:rsidRDefault="000C5C56" w:rsidP="000C5C56">
      <w:pPr>
        <w:shd w:val="clear" w:color="auto" w:fill="FFFFFF" w:themeFill="background1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2288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b/>
          <w:bCs/>
          <w:color w:val="002288"/>
          <w:sz w:val="24"/>
          <w:szCs w:val="24"/>
          <w:lang w:eastAsia="cs-CZ"/>
        </w:rPr>
        <w:t>Odklad povinné školní docházky</w:t>
      </w:r>
    </w:p>
    <w:p w14:paraId="20144B37" w14:textId="77777777" w:rsidR="000C5C56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o odklad povinné školní docházky odevzdává zákonný zástupce při zápisu doplněnou vyjádřením školského pedagogického pracoviště (PPP nebo SPC) a odborného lékaře nebo klinického psychologa.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Doporučující posouzení je nutné dodat do </w:t>
      </w:r>
      <w:r w:rsidRPr="000C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30. 4. 2025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5963002" w14:textId="77777777" w:rsidR="000C5C56" w:rsidRPr="000C5C56" w:rsidRDefault="000C5C56" w:rsidP="000C5C56">
      <w:pPr>
        <w:shd w:val="clear" w:color="auto" w:fill="FFFFFF" w:themeFill="background1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2288"/>
          <w:sz w:val="24"/>
          <w:szCs w:val="24"/>
          <w:lang w:eastAsia="cs-CZ"/>
        </w:rPr>
      </w:pPr>
      <w:r w:rsidRPr="000C5C56">
        <w:rPr>
          <w:rFonts w:ascii="Times New Roman" w:eastAsia="Times New Roman" w:hAnsi="Times New Roman" w:cs="Times New Roman"/>
          <w:b/>
          <w:bCs/>
          <w:color w:val="002288"/>
          <w:sz w:val="24"/>
          <w:szCs w:val="24"/>
          <w:bdr w:val="none" w:sz="0" w:space="0" w:color="auto" w:frame="1"/>
          <w:lang w:eastAsia="cs-CZ"/>
        </w:rPr>
        <w:t>Další důležité a užitečné informace:</w:t>
      </w:r>
    </w:p>
    <w:p w14:paraId="2DBC8AF4" w14:textId="77777777" w:rsidR="000C5C56" w:rsidRPr="000C5C56" w:rsidRDefault="001338EB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1" w:history="1">
        <w:r w:rsidR="000C5C56" w:rsidRPr="000C5C56">
          <w:rPr>
            <w:rFonts w:ascii="Times New Roman" w:eastAsia="Times New Roman" w:hAnsi="Times New Roman" w:cs="Times New Roman"/>
            <w:color w:val="0066DD"/>
            <w:sz w:val="24"/>
            <w:szCs w:val="24"/>
            <w:u w:val="single"/>
            <w:bdr w:val="none" w:sz="0" w:space="0" w:color="auto" w:frame="1"/>
            <w:lang w:eastAsia="cs-CZ"/>
          </w:rPr>
          <w:t>1. Desatero pro rodiče</w:t>
        </w:r>
      </w:hyperlink>
    </w:p>
    <w:p w14:paraId="352B7E65" w14:textId="77777777" w:rsidR="000C5C56" w:rsidRPr="000C5C56" w:rsidRDefault="001338EB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2" w:history="1">
        <w:r w:rsidR="000C5C56" w:rsidRPr="000C5C56">
          <w:rPr>
            <w:rFonts w:ascii="Times New Roman" w:eastAsia="Times New Roman" w:hAnsi="Times New Roman" w:cs="Times New Roman"/>
            <w:color w:val="0066DD"/>
            <w:sz w:val="24"/>
            <w:szCs w:val="24"/>
            <w:u w:val="single"/>
            <w:bdr w:val="none" w:sz="0" w:space="0" w:color="auto" w:frame="1"/>
            <w:lang w:eastAsia="cs-CZ"/>
          </w:rPr>
          <w:t>2. Jak můžete pomoci svým dětem</w:t>
        </w:r>
      </w:hyperlink>
    </w:p>
    <w:p w14:paraId="609CB4AB" w14:textId="77777777" w:rsidR="000C5C56" w:rsidRPr="000C5C56" w:rsidRDefault="001338EB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3" w:history="1">
        <w:r w:rsidR="000C5C56" w:rsidRPr="000C5C56">
          <w:rPr>
            <w:rFonts w:ascii="Times New Roman" w:eastAsia="Times New Roman" w:hAnsi="Times New Roman" w:cs="Times New Roman"/>
            <w:color w:val="0066DD"/>
            <w:sz w:val="24"/>
            <w:szCs w:val="24"/>
            <w:u w:val="single"/>
            <w:bdr w:val="none" w:sz="0" w:space="0" w:color="auto" w:frame="1"/>
            <w:lang w:eastAsia="cs-CZ"/>
          </w:rPr>
          <w:t>3. Kritéria pro přijetí</w:t>
        </w:r>
      </w:hyperlink>
    </w:p>
    <w:p w14:paraId="76CBE500" w14:textId="77777777" w:rsidR="000C5C56" w:rsidRPr="000C5C56" w:rsidRDefault="001338EB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4" w:history="1">
        <w:r w:rsidR="000C5C56" w:rsidRPr="000C5C56">
          <w:rPr>
            <w:rFonts w:ascii="Times New Roman" w:eastAsia="Times New Roman" w:hAnsi="Times New Roman" w:cs="Times New Roman"/>
            <w:color w:val="0066DD"/>
            <w:sz w:val="24"/>
            <w:szCs w:val="24"/>
            <w:u w:val="single"/>
            <w:bdr w:val="none" w:sz="0" w:space="0" w:color="auto" w:frame="1"/>
            <w:lang w:eastAsia="cs-CZ"/>
          </w:rPr>
          <w:t>4. Informace – školní družina</w:t>
        </w:r>
      </w:hyperlink>
    </w:p>
    <w:p w14:paraId="071D2BE3" w14:textId="77777777" w:rsidR="000C5C56" w:rsidRPr="000C5C56" w:rsidRDefault="001338EB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5" w:history="1">
        <w:r w:rsidR="000C5C56" w:rsidRPr="000C5C56">
          <w:rPr>
            <w:rFonts w:ascii="Times New Roman" w:eastAsia="Times New Roman" w:hAnsi="Times New Roman" w:cs="Times New Roman"/>
            <w:color w:val="0066DD"/>
            <w:sz w:val="24"/>
            <w:szCs w:val="24"/>
            <w:u w:val="single"/>
            <w:bdr w:val="none" w:sz="0" w:space="0" w:color="auto" w:frame="1"/>
            <w:lang w:eastAsia="cs-CZ"/>
          </w:rPr>
          <w:t>5. Informace – školní jídelna</w:t>
        </w:r>
      </w:hyperlink>
    </w:p>
    <w:p w14:paraId="052952C0" w14:textId="77777777" w:rsidR="000C5C56" w:rsidRPr="000C5C56" w:rsidRDefault="001338EB" w:rsidP="000C5C5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66DD"/>
          <w:sz w:val="24"/>
          <w:szCs w:val="24"/>
          <w:u w:val="single"/>
          <w:bdr w:val="none" w:sz="0" w:space="0" w:color="auto" w:frame="1"/>
          <w:lang w:eastAsia="cs-CZ"/>
        </w:rPr>
      </w:pPr>
      <w:hyperlink r:id="rId16" w:history="1">
        <w:r w:rsidR="000C5C56" w:rsidRPr="000C5C56">
          <w:rPr>
            <w:rFonts w:ascii="Times New Roman" w:eastAsia="Times New Roman" w:hAnsi="Times New Roman" w:cs="Times New Roman"/>
            <w:color w:val="0066DD"/>
            <w:sz w:val="24"/>
            <w:szCs w:val="24"/>
            <w:u w:val="single"/>
            <w:bdr w:val="none" w:sz="0" w:space="0" w:color="auto" w:frame="1"/>
            <w:lang w:eastAsia="cs-CZ"/>
          </w:rPr>
          <w:t>6. Seznam potřeb do 1. třídy</w:t>
        </w:r>
      </w:hyperlink>
    </w:p>
    <w:p w14:paraId="70A49602" w14:textId="50288FA7" w:rsidR="000C5C56" w:rsidRPr="000C5C56" w:rsidRDefault="000C5C56" w:rsidP="000C5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1FA">
        <w:rPr>
          <w:rFonts w:ascii="Times New Roman" w:eastAsia="Times New Roman" w:hAnsi="Times New Roman" w:cs="Times New Roman"/>
          <w:sz w:val="24"/>
          <w:szCs w:val="24"/>
          <w:lang w:eastAsia="cs-CZ"/>
        </w:rPr>
        <w:t>Jsme potěšeni, že projevujete zájem o naši školu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                               </w:t>
      </w:r>
    </w:p>
    <w:p w14:paraId="4A63828E" w14:textId="62E3F58A" w:rsidR="00485873" w:rsidRPr="000C5C56" w:rsidRDefault="000C5C56" w:rsidP="000C5C56">
      <w:pPr>
        <w:shd w:val="clear" w:color="auto" w:fill="FFFFFF" w:themeFill="background1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="001338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0C5C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edagogové a vedení ZŠ Pion</w:t>
      </w:r>
      <w:r w:rsidR="001338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ýrů</w:t>
      </w:r>
    </w:p>
    <w:p w14:paraId="66944FF5" w14:textId="77777777" w:rsidR="007A2CF6" w:rsidRPr="000C5C56" w:rsidRDefault="007A2CF6" w:rsidP="00485873">
      <w:pPr>
        <w:rPr>
          <w:rFonts w:ascii="Times New Roman" w:hAnsi="Times New Roman" w:cs="Times New Roman"/>
          <w:sz w:val="24"/>
          <w:szCs w:val="24"/>
        </w:rPr>
      </w:pPr>
    </w:p>
    <w:sectPr w:rsidR="007A2CF6" w:rsidRPr="000C5C56" w:rsidSect="00B623B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60" w:right="1134" w:bottom="720" w:left="1134" w:header="56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0A83A" w14:textId="77777777" w:rsidR="00DF2F02" w:rsidRDefault="00DF2F02" w:rsidP="000D2C2F">
      <w:pPr>
        <w:spacing w:after="0" w:line="240" w:lineRule="auto"/>
      </w:pPr>
      <w:r>
        <w:separator/>
      </w:r>
    </w:p>
  </w:endnote>
  <w:endnote w:type="continuationSeparator" w:id="0">
    <w:p w14:paraId="5B76D6FB" w14:textId="77777777" w:rsidR="00DF2F02" w:rsidRDefault="00DF2F02" w:rsidP="000D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3222E" w14:textId="77777777" w:rsidR="00847729" w:rsidRDefault="008477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B961" w14:textId="77777777" w:rsidR="00BC2349" w:rsidRDefault="00BC2349" w:rsidP="00B623B7">
    <w:pPr>
      <w:pStyle w:val="Zpat"/>
      <w:jc w:val="center"/>
      <w:rPr>
        <w:b/>
        <w:sz w:val="18"/>
      </w:rPr>
    </w:pPr>
    <w:r>
      <w:rPr>
        <w:b/>
        <w:sz w:val="18"/>
      </w:rPr>
      <w:t>…..</w:t>
    </w:r>
  </w:p>
  <w:p w14:paraId="4F4798D3" w14:textId="77777777" w:rsidR="00B623B7" w:rsidRPr="00B623B7" w:rsidRDefault="00B623B7" w:rsidP="00B623B7">
    <w:pPr>
      <w:pStyle w:val="Zpat"/>
      <w:jc w:val="center"/>
      <w:rPr>
        <w:sz w:val="18"/>
      </w:rPr>
    </w:pPr>
    <w:r w:rsidRPr="00B623B7">
      <w:rPr>
        <w:b/>
        <w:sz w:val="18"/>
      </w:rPr>
      <w:t>Základní škola Uničov</w:t>
    </w:r>
    <w:r w:rsidRPr="00B623B7">
      <w:rPr>
        <w:sz w:val="18"/>
      </w:rPr>
      <w:t xml:space="preserve"> | Pionýrů 685, 783 91 Uničov | http://www.zspionyru.cz |e-mail: skola@zspionyru.cz |IČ: 646 27</w:t>
    </w:r>
    <w:r>
      <w:rPr>
        <w:sz w:val="18"/>
      </w:rPr>
      <w:t> </w:t>
    </w:r>
    <w:r w:rsidRPr="00B623B7">
      <w:rPr>
        <w:sz w:val="18"/>
      </w:rPr>
      <w:t>501</w:t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FECB7" w14:textId="77777777" w:rsidR="00847729" w:rsidRDefault="008477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6A0E" w14:textId="77777777" w:rsidR="00DF2F02" w:rsidRDefault="00DF2F02" w:rsidP="000D2C2F">
      <w:pPr>
        <w:spacing w:after="0" w:line="240" w:lineRule="auto"/>
      </w:pPr>
      <w:r>
        <w:separator/>
      </w:r>
    </w:p>
  </w:footnote>
  <w:footnote w:type="continuationSeparator" w:id="0">
    <w:p w14:paraId="3CBB3DB5" w14:textId="77777777" w:rsidR="00DF2F02" w:rsidRDefault="00DF2F02" w:rsidP="000D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CC5D" w14:textId="77777777" w:rsidR="00847729" w:rsidRDefault="008477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87A36" w14:textId="77777777" w:rsidR="002B0DBB" w:rsidRPr="002B0DBB" w:rsidRDefault="00CA71F2" w:rsidP="002B0DBB">
    <w:pPr>
      <w:pStyle w:val="Zhlav"/>
      <w:tabs>
        <w:tab w:val="clear" w:pos="4536"/>
        <w:tab w:val="clear" w:pos="9072"/>
        <w:tab w:val="left" w:pos="2655"/>
      </w:tabs>
      <w:jc w:val="right"/>
      <w:rPr>
        <w:rFonts w:cstheme="minorHAnsi"/>
      </w:rPr>
    </w:pPr>
    <w:r>
      <w:rPr>
        <w:rFonts w:cstheme="minorHAnsi"/>
        <w:b/>
        <w:noProof/>
        <w:sz w:val="32"/>
        <w:u w:val="single"/>
      </w:rPr>
      <w:drawing>
        <wp:anchor distT="0" distB="0" distL="114300" distR="114300" simplePos="0" relativeHeight="251660288" behindDoc="0" locked="0" layoutInCell="1" allowOverlap="1" wp14:anchorId="1F5A9448" wp14:editId="70F742FA">
          <wp:simplePos x="0" y="0"/>
          <wp:positionH relativeFrom="column">
            <wp:posOffset>-406257</wp:posOffset>
          </wp:positionH>
          <wp:positionV relativeFrom="paragraph">
            <wp:posOffset>82522</wp:posOffset>
          </wp:positionV>
          <wp:extent cx="2170028" cy="620973"/>
          <wp:effectExtent l="0" t="0" r="1905" b="8255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(1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028" cy="620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DBB" w:rsidRPr="00B623B7">
      <w:rPr>
        <w:rFonts w:cstheme="minorHAnsi"/>
        <w:b/>
        <w:sz w:val="32"/>
        <w:u w:val="single"/>
      </w:rPr>
      <w:t>Základní škola Uničov</w:t>
    </w:r>
    <w:r w:rsidR="002B0DBB">
      <w:rPr>
        <w:rFonts w:cstheme="minorHAnsi"/>
        <w:sz w:val="32"/>
      </w:rPr>
      <w:br/>
    </w:r>
    <w:r w:rsidR="002B0DBB" w:rsidRPr="002B0DBB">
      <w:rPr>
        <w:rFonts w:cstheme="minorHAnsi"/>
      </w:rPr>
      <w:t>Pionýrů 685, 783 91 Uničov</w:t>
    </w:r>
  </w:p>
  <w:p w14:paraId="41053D50" w14:textId="77777777" w:rsidR="00B623B7" w:rsidRDefault="00B623B7" w:rsidP="002B0DBB">
    <w:pPr>
      <w:pStyle w:val="Zhlav"/>
      <w:tabs>
        <w:tab w:val="clear" w:pos="4536"/>
        <w:tab w:val="clear" w:pos="9072"/>
        <w:tab w:val="left" w:pos="2655"/>
      </w:tabs>
      <w:jc w:val="right"/>
      <w:rPr>
        <w:rFonts w:cstheme="minorHAnsi"/>
      </w:rPr>
    </w:pPr>
    <w:r>
      <w:rPr>
        <w:rFonts w:cstheme="minorHAnsi"/>
      </w:rPr>
      <w:t>t</w:t>
    </w:r>
    <w:r w:rsidR="002B0DBB" w:rsidRPr="002B0DBB">
      <w:rPr>
        <w:rFonts w:cstheme="minorHAnsi"/>
      </w:rPr>
      <w:t>el: +420</w:t>
    </w:r>
    <w:r w:rsidR="00847729">
      <w:rPr>
        <w:rFonts w:cstheme="minorHAnsi"/>
      </w:rPr>
      <w:t> 585 053 427</w:t>
    </w:r>
    <w:r w:rsidR="002B0DBB" w:rsidRPr="002B0DBB">
      <w:rPr>
        <w:rFonts w:cstheme="minorHAnsi"/>
      </w:rPr>
      <w:t>, +420</w:t>
    </w:r>
    <w:r w:rsidR="007334D0">
      <w:rPr>
        <w:rFonts w:cstheme="minorHAnsi"/>
      </w:rPr>
      <w:t> 739 285 192</w:t>
    </w:r>
  </w:p>
  <w:p w14:paraId="010DFBC9" w14:textId="77777777" w:rsidR="00B623B7" w:rsidRPr="002B0DBB" w:rsidRDefault="00B623B7" w:rsidP="00B623B7">
    <w:pPr>
      <w:pStyle w:val="Zhlav"/>
      <w:tabs>
        <w:tab w:val="clear" w:pos="4536"/>
        <w:tab w:val="clear" w:pos="9072"/>
        <w:tab w:val="left" w:pos="2655"/>
      </w:tabs>
      <w:jc w:val="right"/>
      <w:rPr>
        <w:rFonts w:cstheme="minorHAnsi"/>
      </w:rPr>
    </w:pPr>
    <w:r>
      <w:rPr>
        <w:rFonts w:cstheme="minorHAnsi"/>
      </w:rPr>
      <w:t>IČ: 646 27 501,</w:t>
    </w:r>
    <w:r w:rsidRPr="002B0DBB">
      <w:rPr>
        <w:rFonts w:cstheme="minorHAnsi"/>
      </w:rPr>
      <w:t xml:space="preserve"> datová schránka: </w:t>
    </w:r>
    <w:r w:rsidRPr="002B0DBB">
      <w:t>zci6sie</w:t>
    </w:r>
  </w:p>
  <w:p w14:paraId="1080F9B5" w14:textId="77777777" w:rsidR="002B0DBB" w:rsidRPr="002B0DBB" w:rsidRDefault="002B0DBB" w:rsidP="002B0DBB">
    <w:pPr>
      <w:pStyle w:val="Zhlav"/>
      <w:tabs>
        <w:tab w:val="clear" w:pos="4536"/>
        <w:tab w:val="clear" w:pos="9072"/>
        <w:tab w:val="left" w:pos="2655"/>
      </w:tabs>
      <w:jc w:val="right"/>
    </w:pPr>
    <w:r w:rsidRPr="002B0DBB">
      <w:rPr>
        <w:rFonts w:cstheme="minorHAnsi"/>
      </w:rPr>
      <w:t>e-mail: skola@zspionyru.cz, web: www.zspionyru</w:t>
    </w:r>
    <w:r w:rsidR="00B623B7">
      <w:rPr>
        <w:rFonts w:cstheme="minorHAnsi"/>
      </w:rPr>
      <w:t>.cz</w:t>
    </w:r>
  </w:p>
  <w:p w14:paraId="3EF84443" w14:textId="77777777" w:rsidR="002B0DBB" w:rsidRPr="002B0DBB" w:rsidRDefault="002B0DBB" w:rsidP="002B0DBB">
    <w:pPr>
      <w:pStyle w:val="Zhlav"/>
      <w:tabs>
        <w:tab w:val="clear" w:pos="4536"/>
        <w:tab w:val="clear" w:pos="9072"/>
        <w:tab w:val="left" w:pos="2655"/>
      </w:tabs>
      <w:rPr>
        <w:rFonts w:cstheme="minorHAnsi"/>
        <w:sz w:val="24"/>
        <w:szCs w:val="24"/>
      </w:rPr>
    </w:pPr>
    <w:r>
      <w:rPr>
        <w:rFonts w:cstheme="minorHAnsi"/>
        <w:b/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17332" wp14:editId="763D2119">
              <wp:simplePos x="0" y="0"/>
              <wp:positionH relativeFrom="column">
                <wp:posOffset>-643890</wp:posOffset>
              </wp:positionH>
              <wp:positionV relativeFrom="paragraph">
                <wp:posOffset>121312</wp:posOffset>
              </wp:positionV>
              <wp:extent cx="732472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EA6FF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7pt,9.55pt" to="52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DDB7C" w14:textId="77777777" w:rsidR="00847729" w:rsidRDefault="008477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657D"/>
    <w:multiLevelType w:val="multilevel"/>
    <w:tmpl w:val="78E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74989"/>
    <w:multiLevelType w:val="multilevel"/>
    <w:tmpl w:val="84EA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2F"/>
    <w:rsid w:val="000C5C56"/>
    <w:rsid w:val="000D2C2F"/>
    <w:rsid w:val="00115B0F"/>
    <w:rsid w:val="001338EB"/>
    <w:rsid w:val="002B0DBB"/>
    <w:rsid w:val="00321580"/>
    <w:rsid w:val="00485873"/>
    <w:rsid w:val="004A2870"/>
    <w:rsid w:val="005222E8"/>
    <w:rsid w:val="0057031D"/>
    <w:rsid w:val="006C09D4"/>
    <w:rsid w:val="006F542F"/>
    <w:rsid w:val="007334D0"/>
    <w:rsid w:val="00783C5C"/>
    <w:rsid w:val="007A2CF6"/>
    <w:rsid w:val="00847729"/>
    <w:rsid w:val="008D4007"/>
    <w:rsid w:val="008E0099"/>
    <w:rsid w:val="00955B19"/>
    <w:rsid w:val="00A47AC7"/>
    <w:rsid w:val="00B623B7"/>
    <w:rsid w:val="00BC2349"/>
    <w:rsid w:val="00CA71F2"/>
    <w:rsid w:val="00CB58C4"/>
    <w:rsid w:val="00CB7290"/>
    <w:rsid w:val="00CE1665"/>
    <w:rsid w:val="00D26297"/>
    <w:rsid w:val="00DF2F02"/>
    <w:rsid w:val="00F25132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2836C0"/>
  <w15:chartTrackingRefBased/>
  <w15:docId w15:val="{F7E86E72-3067-49B9-9EF7-C9B6615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C2F"/>
  </w:style>
  <w:style w:type="paragraph" w:styleId="Zpat">
    <w:name w:val="footer"/>
    <w:basedOn w:val="Normln"/>
    <w:link w:val="ZpatChar"/>
    <w:uiPriority w:val="99"/>
    <w:unhideWhenUsed/>
    <w:rsid w:val="000D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C2F"/>
  </w:style>
  <w:style w:type="character" w:styleId="Hypertextovodkaz">
    <w:name w:val="Hyperlink"/>
    <w:basedOn w:val="Standardnpsmoodstavce"/>
    <w:uiPriority w:val="99"/>
    <w:unhideWhenUsed/>
    <w:rsid w:val="0048587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587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8C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3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ionyru.cz/wp-content/uploads/2022/04/Zadost-o-prijeti_nova.docx" TargetMode="External"/><Relationship Id="rId13" Type="http://schemas.openxmlformats.org/officeDocument/2006/relationships/hyperlink" Target="http://www.zspionyru.cz/wp-content/uploads/2022/02/3.-Kriteria-pro-prijeti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zspionyru.cz" TargetMode="External"/><Relationship Id="rId12" Type="http://schemas.openxmlformats.org/officeDocument/2006/relationships/hyperlink" Target="http://www.zspionyru.cz/wp-content/uploads/2022/02/2.-Jak-muzete-pomoci-svym-detem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zspionyru.cz/wp-content/uploads/2022/02/6.-Seznam-veci-do-1.-tridy.pn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pionyru.cz/wp-content/uploads/2022/02/1.-Desatero-pro-rodice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spionyru.cz/wp-content/uploads/2022/02/5.-Informace-skolni-jideln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spionyru.cz/wp-content/uploads/2022/02/Zadost-o-odklad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spionyru.cz/wp-content/uploads/2022/02/Zapisni-listek.doc" TargetMode="External"/><Relationship Id="rId14" Type="http://schemas.openxmlformats.org/officeDocument/2006/relationships/hyperlink" Target="http://www.zspionyru.cz/wp-content/uploads/2022/02/4.-Informace-skolni-druzina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Chovanec</dc:creator>
  <cp:keywords/>
  <dc:description/>
  <cp:lastModifiedBy>Mrázová Andrea</cp:lastModifiedBy>
  <cp:revision>2</cp:revision>
  <cp:lastPrinted>2023-02-14T11:31:00Z</cp:lastPrinted>
  <dcterms:created xsi:type="dcterms:W3CDTF">2025-02-28T09:12:00Z</dcterms:created>
  <dcterms:modified xsi:type="dcterms:W3CDTF">2025-02-28T09:12:00Z</dcterms:modified>
</cp:coreProperties>
</file>